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5355B" w14:textId="77777777" w:rsidR="003051D4" w:rsidRPr="00837A6A" w:rsidRDefault="00A3741A">
      <w:pPr>
        <w:rPr>
          <w:b/>
          <w:bCs/>
          <w:sz w:val="36"/>
          <w:szCs w:val="36"/>
        </w:rPr>
      </w:pPr>
      <w:r w:rsidRPr="00837A6A">
        <w:rPr>
          <w:b/>
          <w:bCs/>
          <w:sz w:val="36"/>
          <w:szCs w:val="36"/>
        </w:rPr>
        <w:t xml:space="preserve">Chabot College Advisory Board Meeting: </w:t>
      </w:r>
    </w:p>
    <w:p w14:paraId="55556066" w14:textId="1A2BF43B" w:rsidR="00A3741A" w:rsidRPr="00837A6A" w:rsidRDefault="00A3741A" w:rsidP="003051D4">
      <w:pPr>
        <w:spacing w:before="0" w:beforeAutospacing="0" w:after="0" w:afterAutospacing="0"/>
        <w:rPr>
          <w:b/>
          <w:bCs/>
        </w:rPr>
      </w:pPr>
      <w:r w:rsidRPr="00837A6A">
        <w:rPr>
          <w:b/>
          <w:bCs/>
        </w:rPr>
        <w:t>Wednesday, May 1</w:t>
      </w:r>
      <w:r w:rsidR="003051D4" w:rsidRPr="00837A6A">
        <w:rPr>
          <w:b/>
          <w:bCs/>
        </w:rPr>
        <w:t>3. 2020</w:t>
      </w:r>
    </w:p>
    <w:p w14:paraId="2762B6C4" w14:textId="3AB81357" w:rsidR="00A85A5C" w:rsidRDefault="00967684" w:rsidP="00A85A5C">
      <w:pPr>
        <w:spacing w:before="0" w:beforeAutospacing="0" w:after="0" w:afterAutospacing="0"/>
        <w:rPr>
          <w:b/>
          <w:bCs/>
        </w:rPr>
      </w:pPr>
      <w:r w:rsidRPr="00837A6A">
        <w:rPr>
          <w:b/>
          <w:bCs/>
        </w:rPr>
        <w:t>Chabot College Business/Entrepreneurship/Real Estate</w:t>
      </w:r>
      <w:r w:rsidR="00837A6A" w:rsidRPr="00837A6A">
        <w:rPr>
          <w:b/>
          <w:bCs/>
        </w:rPr>
        <w:t xml:space="preserve">/Computer Information Systems </w:t>
      </w:r>
    </w:p>
    <w:p w14:paraId="42CAB2C4" w14:textId="77777777" w:rsidR="00A85A5C" w:rsidRPr="00A85A5C" w:rsidRDefault="00A85A5C" w:rsidP="00A85A5C">
      <w:pPr>
        <w:spacing w:before="0" w:beforeAutospacing="0" w:after="0" w:afterAutospacing="0"/>
        <w:rPr>
          <w:b/>
          <w:bCs/>
        </w:rPr>
      </w:pPr>
    </w:p>
    <w:p w14:paraId="24A6F4EF" w14:textId="11068CC7" w:rsidR="00A85A5C" w:rsidRDefault="00A85A5C" w:rsidP="00A85A5C">
      <w:r w:rsidRPr="00A85A5C">
        <w:t>Welcome- Introductions</w:t>
      </w:r>
      <w:r>
        <w:t>:</w:t>
      </w:r>
    </w:p>
    <w:p w14:paraId="110A5399" w14:textId="1B326F2D" w:rsidR="00A85A5C" w:rsidRPr="00A85A5C" w:rsidRDefault="00A85A5C" w:rsidP="00A85A5C">
      <w:r w:rsidRPr="00A85A5C">
        <w:rPr>
          <w:b/>
          <w:bCs/>
        </w:rPr>
        <w:t>Chabot Attendees:</w:t>
      </w:r>
      <w:r>
        <w:t xml:space="preserve"> </w:t>
      </w:r>
      <w:r w:rsidRPr="00A85A5C">
        <w:t xml:space="preserve">Kristin Lima, Amber Hatter, Jas </w:t>
      </w:r>
      <w:proofErr w:type="spellStart"/>
      <w:r w:rsidRPr="00A85A5C">
        <w:t>Bhangal</w:t>
      </w:r>
      <w:proofErr w:type="spellEnd"/>
      <w:r w:rsidRPr="00A85A5C">
        <w:t xml:space="preserve">, Catherine, Norberto Ruiz, Dmitriy Kalyagin, Jay Mumford, Mon Kat, Lynn Klein, Miguel Colon, Wanda Wong, Teresa Barton, </w:t>
      </w:r>
      <w:proofErr w:type="spellStart"/>
      <w:r w:rsidRPr="00A85A5C">
        <w:t>Ameer</w:t>
      </w:r>
      <w:proofErr w:type="spellEnd"/>
      <w:r w:rsidRPr="00A85A5C">
        <w:t xml:space="preserve"> Kahn, </w:t>
      </w:r>
      <w:proofErr w:type="spellStart"/>
      <w:r w:rsidRPr="00A85A5C">
        <w:t>Naz</w:t>
      </w:r>
      <w:proofErr w:type="spellEnd"/>
      <w:r w:rsidRPr="00A85A5C">
        <w:t xml:space="preserve"> </w:t>
      </w:r>
      <w:proofErr w:type="spellStart"/>
      <w:r w:rsidRPr="00A85A5C">
        <w:t>Bhangle</w:t>
      </w:r>
      <w:proofErr w:type="spellEnd"/>
      <w:r w:rsidRPr="00A85A5C">
        <w:t>, Adri</w:t>
      </w:r>
      <w:r w:rsidR="0009417B">
        <w:t>an Granger</w:t>
      </w:r>
      <w:r w:rsidR="00D610E5">
        <w:t xml:space="preserve">, </w:t>
      </w:r>
      <w:proofErr w:type="spellStart"/>
      <w:r w:rsidR="00D610E5">
        <w:t>Gulnora</w:t>
      </w:r>
      <w:proofErr w:type="spellEnd"/>
      <w:r w:rsidR="00D610E5">
        <w:t xml:space="preserve"> </w:t>
      </w:r>
      <w:proofErr w:type="spellStart"/>
      <w:r w:rsidR="00D610E5">
        <w:t>Zakirova</w:t>
      </w:r>
      <w:proofErr w:type="spellEnd"/>
      <w:r w:rsidR="00D610E5">
        <w:t xml:space="preserve">, </w:t>
      </w:r>
      <w:r w:rsidRPr="00A85A5C">
        <w:t xml:space="preserve">Allan Graves, Allison </w:t>
      </w:r>
      <w:proofErr w:type="spellStart"/>
      <w:r w:rsidRPr="00A85A5C">
        <w:t>Golde</w:t>
      </w:r>
      <w:proofErr w:type="spellEnd"/>
      <w:r w:rsidRPr="00A85A5C">
        <w:t xml:space="preserve">, Charles </w:t>
      </w:r>
      <w:proofErr w:type="spellStart"/>
      <w:r w:rsidRPr="00A85A5C">
        <w:t>Lowder</w:t>
      </w:r>
      <w:proofErr w:type="spellEnd"/>
      <w:r w:rsidRPr="00A85A5C">
        <w:t xml:space="preserve">, </w:t>
      </w:r>
      <w:proofErr w:type="spellStart"/>
      <w:r w:rsidRPr="00A85A5C">
        <w:t>Gulnora</w:t>
      </w:r>
      <w:proofErr w:type="spellEnd"/>
      <w:r w:rsidRPr="00A85A5C">
        <w:t xml:space="preserve"> </w:t>
      </w:r>
      <w:proofErr w:type="spellStart"/>
      <w:r w:rsidRPr="00A85A5C">
        <w:t>Zakirova</w:t>
      </w:r>
      <w:proofErr w:type="spellEnd"/>
      <w:r w:rsidRPr="00A85A5C">
        <w:t>, Norma Hunting, Melissa Patterson</w:t>
      </w:r>
      <w:r w:rsidR="0009417B">
        <w:t xml:space="preserve">. Claire Bailey, </w:t>
      </w:r>
    </w:p>
    <w:p w14:paraId="1728CCCC" w14:textId="64973153" w:rsidR="003051D4" w:rsidRDefault="00A85A5C" w:rsidP="00A85A5C">
      <w:r w:rsidRPr="00A85A5C">
        <w:rPr>
          <w:b/>
          <w:bCs/>
        </w:rPr>
        <w:t>Guests:</w:t>
      </w:r>
      <w:r w:rsidRPr="00A85A5C">
        <w:t xml:space="preserve"> Greg Novak</w:t>
      </w:r>
      <w:r w:rsidR="0009417B">
        <w:t xml:space="preserve"> (Red Oak Realty)</w:t>
      </w:r>
      <w:r w:rsidRPr="00A85A5C">
        <w:t xml:space="preserve">, David </w:t>
      </w:r>
      <w:proofErr w:type="spellStart"/>
      <w:r w:rsidRPr="00A85A5C">
        <w:t>Azini</w:t>
      </w:r>
      <w:proofErr w:type="spellEnd"/>
      <w:r w:rsidRPr="00A85A5C">
        <w:t xml:space="preserve"> (</w:t>
      </w:r>
      <w:proofErr w:type="spellStart"/>
      <w:r w:rsidRPr="00A85A5C">
        <w:t>Intero</w:t>
      </w:r>
      <w:proofErr w:type="spellEnd"/>
      <w:r w:rsidRPr="00A85A5C">
        <w:t xml:space="preserve"> Real Estate), </w:t>
      </w:r>
      <w:r w:rsidR="0009417B">
        <w:t>Christina</w:t>
      </w:r>
      <w:r w:rsidRPr="00A85A5C">
        <w:t xml:space="preserve"> Re</w:t>
      </w:r>
      <w:r w:rsidR="0009417B">
        <w:t>a</w:t>
      </w:r>
      <w:r w:rsidRPr="00A85A5C">
        <w:t>d (Chabo</w:t>
      </w:r>
      <w:r w:rsidR="0009417B">
        <w:t>t, Career Pathways</w:t>
      </w:r>
      <w:r w:rsidRPr="00A85A5C">
        <w:t xml:space="preserve">), Doug </w:t>
      </w:r>
      <w:proofErr w:type="spellStart"/>
      <w:r w:rsidRPr="00A85A5C">
        <w:t>Figueiredo</w:t>
      </w:r>
      <w:proofErr w:type="spellEnd"/>
      <w:r w:rsidR="00D610E5">
        <w:t xml:space="preserve"> (</w:t>
      </w:r>
      <w:proofErr w:type="spellStart"/>
      <w:r w:rsidR="00D610E5">
        <w:t>DocuSign</w:t>
      </w:r>
      <w:proofErr w:type="spellEnd"/>
      <w:r w:rsidR="00D610E5">
        <w:t>)</w:t>
      </w:r>
      <w:r w:rsidRPr="00A85A5C">
        <w:t xml:space="preserve">, Emily </w:t>
      </w:r>
      <w:proofErr w:type="spellStart"/>
      <w:r w:rsidR="00D610E5">
        <w:t>Griego</w:t>
      </w:r>
      <w:proofErr w:type="spellEnd"/>
      <w:r w:rsidRPr="00A85A5C">
        <w:t xml:space="preserve"> (San Leandro Chamber), Richard </w:t>
      </w:r>
      <w:proofErr w:type="spellStart"/>
      <w:r w:rsidRPr="00A85A5C">
        <w:t>Grotegut</w:t>
      </w:r>
      <w:proofErr w:type="spellEnd"/>
      <w:r w:rsidRPr="00A85A5C">
        <w:t xml:space="preserve"> (Regional Director – </w:t>
      </w:r>
      <w:r w:rsidR="00D610E5">
        <w:t>BACC</w:t>
      </w:r>
      <w:r w:rsidRPr="00A85A5C">
        <w:t xml:space="preserve">), Laura </w:t>
      </w:r>
      <w:proofErr w:type="spellStart"/>
      <w:r w:rsidRPr="00A85A5C">
        <w:t>Jagroop</w:t>
      </w:r>
      <w:proofErr w:type="spellEnd"/>
      <w:r w:rsidRPr="00A85A5C">
        <w:t xml:space="preserve"> (Eden ROP), Katherine Greenberg</w:t>
      </w:r>
      <w:r w:rsidR="00D610E5">
        <w:t xml:space="preserve"> (Outreach Specialist)</w:t>
      </w:r>
      <w:r w:rsidRPr="00A85A5C">
        <w:t xml:space="preserve">, </w:t>
      </w:r>
      <w:proofErr w:type="spellStart"/>
      <w:r w:rsidRPr="00A85A5C">
        <w:t>Kann</w:t>
      </w:r>
      <w:proofErr w:type="spellEnd"/>
      <w:r w:rsidRPr="00A85A5C">
        <w:t xml:space="preserve"> </w:t>
      </w:r>
      <w:proofErr w:type="spellStart"/>
      <w:r w:rsidRPr="00A85A5C">
        <w:t>Chea</w:t>
      </w:r>
      <w:proofErr w:type="spellEnd"/>
      <w:r w:rsidRPr="00A85A5C">
        <w:t xml:space="preserve"> (Molina Healthcare), Jeremy </w:t>
      </w:r>
      <w:proofErr w:type="spellStart"/>
      <w:r w:rsidRPr="00A85A5C">
        <w:t>Pascual</w:t>
      </w:r>
      <w:proofErr w:type="spellEnd"/>
      <w:r w:rsidRPr="00A85A5C">
        <w:t xml:space="preserve"> (Extreme Networks), Steve </w:t>
      </w:r>
      <w:proofErr w:type="spellStart"/>
      <w:r w:rsidRPr="00A85A5C">
        <w:t>Doria</w:t>
      </w:r>
      <w:proofErr w:type="spellEnd"/>
      <w:r w:rsidRPr="00A85A5C">
        <w:t xml:space="preserve"> (Kyocera </w:t>
      </w:r>
      <w:proofErr w:type="spellStart"/>
      <w:r w:rsidRPr="00A85A5C">
        <w:t>Technolgies</w:t>
      </w:r>
      <w:proofErr w:type="spellEnd"/>
      <w:r w:rsidRPr="00A85A5C">
        <w:t xml:space="preserve">), Susan </w:t>
      </w:r>
      <w:proofErr w:type="spellStart"/>
      <w:r w:rsidRPr="00A85A5C">
        <w:t>Pascual</w:t>
      </w:r>
      <w:proofErr w:type="spellEnd"/>
      <w:r w:rsidRPr="00A85A5C">
        <w:t xml:space="preserve"> (</w:t>
      </w:r>
      <w:proofErr w:type="spellStart"/>
      <w:r w:rsidRPr="00A85A5C">
        <w:t>Ooma</w:t>
      </w:r>
      <w:proofErr w:type="spellEnd"/>
      <w:r w:rsidRPr="00A85A5C">
        <w:t xml:space="preserve">, </w:t>
      </w:r>
      <w:proofErr w:type="spellStart"/>
      <w:r w:rsidRPr="00A85A5C">
        <w:t>Inc</w:t>
      </w:r>
      <w:proofErr w:type="spellEnd"/>
      <w:r w:rsidRPr="00A85A5C">
        <w:t xml:space="preserve">,), Jorge Flores (Don </w:t>
      </w:r>
      <w:proofErr w:type="spellStart"/>
      <w:r w:rsidRPr="00A85A5C">
        <w:t>Polvoron</w:t>
      </w:r>
      <w:proofErr w:type="spellEnd"/>
      <w:r w:rsidRPr="00A85A5C">
        <w:t>), Roberto Graves (</w:t>
      </w:r>
      <w:proofErr w:type="spellStart"/>
      <w:r w:rsidRPr="00A85A5C">
        <w:t>SalesForce</w:t>
      </w:r>
      <w:proofErr w:type="spellEnd"/>
      <w:r w:rsidRPr="00A85A5C">
        <w:t>), Patrick Hart (</w:t>
      </w:r>
      <w:proofErr w:type="spellStart"/>
      <w:r w:rsidRPr="00A85A5C">
        <w:t>DualStar</w:t>
      </w:r>
      <w:proofErr w:type="spellEnd"/>
      <w:r w:rsidRPr="00A85A5C">
        <w:t xml:space="preserve"> Digital), Ana Carrillo (DECA Club President), </w:t>
      </w:r>
      <w:proofErr w:type="spellStart"/>
      <w:r w:rsidRPr="00A85A5C">
        <w:t>Ameer</w:t>
      </w:r>
      <w:proofErr w:type="spellEnd"/>
      <w:r w:rsidRPr="00A85A5C">
        <w:t xml:space="preserve"> Kahn (</w:t>
      </w:r>
      <w:proofErr w:type="spellStart"/>
      <w:r w:rsidRPr="00A85A5C">
        <w:t>Aechelon</w:t>
      </w:r>
      <w:proofErr w:type="spellEnd"/>
      <w:r w:rsidRPr="00A85A5C">
        <w:t xml:space="preserve"> Technology, </w:t>
      </w:r>
      <w:proofErr w:type="spellStart"/>
      <w:r w:rsidRPr="00A85A5C">
        <w:t>Inc</w:t>
      </w:r>
      <w:proofErr w:type="spellEnd"/>
      <w:r w:rsidRPr="00A85A5C">
        <w:t xml:space="preserve">), </w:t>
      </w:r>
      <w:proofErr w:type="spellStart"/>
      <w:r w:rsidRPr="00A85A5C">
        <w:t>Naz</w:t>
      </w:r>
      <w:proofErr w:type="spellEnd"/>
      <w:r w:rsidRPr="00A85A5C">
        <w:t xml:space="preserve"> </w:t>
      </w:r>
      <w:proofErr w:type="spellStart"/>
      <w:r w:rsidRPr="00A85A5C">
        <w:t>Bhangal</w:t>
      </w:r>
      <w:proofErr w:type="spellEnd"/>
      <w:r w:rsidRPr="00A85A5C">
        <w:t xml:space="preserve"> (</w:t>
      </w:r>
      <w:proofErr w:type="spellStart"/>
      <w:r w:rsidRPr="00A85A5C">
        <w:t>Armanino</w:t>
      </w:r>
      <w:proofErr w:type="spellEnd"/>
      <w:r w:rsidRPr="00A85A5C">
        <w:t xml:space="preserve"> LLP), Terry Burton (UC Office of the President), Micah Merrick (Regional Director)</w:t>
      </w:r>
      <w:r w:rsidR="00D610E5">
        <w:t xml:space="preserve">. Wayne </w:t>
      </w:r>
      <w:proofErr w:type="spellStart"/>
      <w:r w:rsidR="00D610E5">
        <w:t>Gregori</w:t>
      </w:r>
      <w:proofErr w:type="spellEnd"/>
      <w:r w:rsidR="00D610E5">
        <w:t xml:space="preserve"> (Real Estate)</w:t>
      </w:r>
    </w:p>
    <w:p w14:paraId="7F16A698" w14:textId="78731247" w:rsidR="00DC130D" w:rsidRDefault="00DC130D">
      <w:r w:rsidRPr="00A85A5C">
        <w:rPr>
          <w:b/>
          <w:bCs/>
        </w:rPr>
        <w:t>Norms</w:t>
      </w:r>
      <w:r w:rsidR="00A85A5C" w:rsidRPr="00A85A5C">
        <w:rPr>
          <w:b/>
          <w:bCs/>
        </w:rPr>
        <w:t>:</w:t>
      </w:r>
      <w:r>
        <w:t xml:space="preserve"> Expressed one speaker at a time, and keep confidentiality, respect everyone’s opinion.   </w:t>
      </w:r>
    </w:p>
    <w:p w14:paraId="5807925F" w14:textId="358719AF" w:rsidR="007E7D83" w:rsidRDefault="007E7D83"/>
    <w:tbl>
      <w:tblPr>
        <w:tblStyle w:val="TableGrid"/>
        <w:tblW w:w="0" w:type="auto"/>
        <w:tblLook w:val="04A0" w:firstRow="1" w:lastRow="0" w:firstColumn="1" w:lastColumn="0" w:noHBand="0" w:noVBand="1"/>
      </w:tblPr>
      <w:tblGrid>
        <w:gridCol w:w="2065"/>
        <w:gridCol w:w="7285"/>
      </w:tblGrid>
      <w:tr w:rsidR="007E7D83" w14:paraId="621AC5F3" w14:textId="77777777" w:rsidTr="00E35927">
        <w:tc>
          <w:tcPr>
            <w:tcW w:w="2065" w:type="dxa"/>
            <w:shd w:val="clear" w:color="auto" w:fill="ED7D31" w:themeFill="accent2"/>
          </w:tcPr>
          <w:p w14:paraId="42E0C038" w14:textId="7BD4B263" w:rsidR="007E7D83" w:rsidRPr="00E35927" w:rsidRDefault="007E7D83">
            <w:pPr>
              <w:rPr>
                <w:sz w:val="32"/>
                <w:szCs w:val="32"/>
              </w:rPr>
            </w:pPr>
            <w:r w:rsidRPr="00E35927">
              <w:rPr>
                <w:sz w:val="32"/>
                <w:szCs w:val="32"/>
              </w:rPr>
              <w:t>Topic</w:t>
            </w:r>
          </w:p>
        </w:tc>
        <w:tc>
          <w:tcPr>
            <w:tcW w:w="7285" w:type="dxa"/>
            <w:shd w:val="clear" w:color="auto" w:fill="ED7D31" w:themeFill="accent2"/>
          </w:tcPr>
          <w:p w14:paraId="4A52B5F1" w14:textId="3B273F72" w:rsidR="007E7D83" w:rsidRPr="00E35927" w:rsidRDefault="00E35927">
            <w:pPr>
              <w:rPr>
                <w:sz w:val="32"/>
                <w:szCs w:val="32"/>
              </w:rPr>
            </w:pPr>
            <w:r w:rsidRPr="00E35927">
              <w:rPr>
                <w:sz w:val="32"/>
                <w:szCs w:val="32"/>
              </w:rPr>
              <w:t>Discussion</w:t>
            </w:r>
          </w:p>
        </w:tc>
      </w:tr>
      <w:tr w:rsidR="00E35927" w14:paraId="4C58768B" w14:textId="77777777" w:rsidTr="00E35927">
        <w:tc>
          <w:tcPr>
            <w:tcW w:w="2065" w:type="dxa"/>
            <w:shd w:val="clear" w:color="auto" w:fill="auto"/>
          </w:tcPr>
          <w:p w14:paraId="70F61328" w14:textId="43077B45" w:rsidR="00E35927" w:rsidRPr="00E35927" w:rsidRDefault="00E35927">
            <w:pPr>
              <w:rPr>
                <w:sz w:val="32"/>
                <w:szCs w:val="32"/>
              </w:rPr>
            </w:pPr>
            <w:r>
              <w:rPr>
                <w:sz w:val="32"/>
                <w:szCs w:val="32"/>
              </w:rPr>
              <w:t>Covid-19</w:t>
            </w:r>
          </w:p>
        </w:tc>
        <w:tc>
          <w:tcPr>
            <w:tcW w:w="7285" w:type="dxa"/>
            <w:shd w:val="clear" w:color="auto" w:fill="auto"/>
          </w:tcPr>
          <w:p w14:paraId="7D472B99" w14:textId="77777777" w:rsidR="00E35927" w:rsidRDefault="00E35927" w:rsidP="00E35927">
            <w:pPr>
              <w:pStyle w:val="ListParagraph"/>
              <w:numPr>
                <w:ilvl w:val="0"/>
                <w:numId w:val="2"/>
              </w:numPr>
            </w:pPr>
            <w:r>
              <w:t>Easier transition for our department</w:t>
            </w:r>
          </w:p>
          <w:p w14:paraId="2E60934E" w14:textId="77777777" w:rsidR="00E35927" w:rsidRDefault="00E35927" w:rsidP="00E35927">
            <w:pPr>
              <w:pStyle w:val="ListParagraph"/>
              <w:numPr>
                <w:ilvl w:val="0"/>
                <w:numId w:val="2"/>
              </w:numPr>
            </w:pPr>
            <w:r>
              <w:t>Students had more issues because they want to they wanted the face-to-face experience</w:t>
            </w:r>
          </w:p>
          <w:p w14:paraId="49FFE197" w14:textId="77777777" w:rsidR="00E35927" w:rsidRDefault="00E35927" w:rsidP="00E35927">
            <w:pPr>
              <w:pStyle w:val="ListParagraph"/>
              <w:numPr>
                <w:ilvl w:val="0"/>
                <w:numId w:val="2"/>
              </w:numPr>
            </w:pPr>
            <w:r>
              <w:t xml:space="preserve">Financial impact – </w:t>
            </w:r>
          </w:p>
          <w:p w14:paraId="787E37EB" w14:textId="069D5F98" w:rsidR="00E35927" w:rsidRDefault="00E35927" w:rsidP="00E35927">
            <w:pPr>
              <w:pStyle w:val="ListParagraph"/>
              <w:numPr>
                <w:ilvl w:val="0"/>
                <w:numId w:val="2"/>
              </w:numPr>
            </w:pPr>
            <w:r>
              <w:t xml:space="preserve">Summer enrollment is </w:t>
            </w:r>
            <w:r w:rsidR="0009417B">
              <w:t>strong,</w:t>
            </w:r>
            <w:r>
              <w:t xml:space="preserve"> and fall should be strong to</w:t>
            </w:r>
          </w:p>
          <w:p w14:paraId="1D3418F3" w14:textId="77777777" w:rsidR="00E35927" w:rsidRDefault="00E35927" w:rsidP="00E35927">
            <w:pPr>
              <w:pStyle w:val="ListParagraph"/>
              <w:numPr>
                <w:ilvl w:val="0"/>
                <w:numId w:val="2"/>
              </w:numPr>
            </w:pPr>
            <w:r>
              <w:t>What do the employees needs</w:t>
            </w:r>
          </w:p>
          <w:p w14:paraId="72ADEF60" w14:textId="6834AB10" w:rsidR="00E35927" w:rsidRDefault="00E35927" w:rsidP="00E35927">
            <w:pPr>
              <w:pStyle w:val="ListParagraph"/>
              <w:numPr>
                <w:ilvl w:val="0"/>
                <w:numId w:val="2"/>
              </w:numPr>
            </w:pPr>
            <w:r>
              <w:t xml:space="preserve">Specific credentials?  What do you need from students </w:t>
            </w:r>
            <w:r w:rsidR="0009417B">
              <w:t>education?</w:t>
            </w:r>
          </w:p>
          <w:p w14:paraId="2B49E164" w14:textId="44987694" w:rsidR="00E35927" w:rsidRPr="00E35927" w:rsidRDefault="00E35927" w:rsidP="00E35927">
            <w:pPr>
              <w:pStyle w:val="ListParagraph"/>
              <w:numPr>
                <w:ilvl w:val="0"/>
                <w:numId w:val="2"/>
              </w:numPr>
            </w:pPr>
            <w:r>
              <w:t xml:space="preserve">What might prohibit students from employment right after graduation </w:t>
            </w:r>
          </w:p>
        </w:tc>
      </w:tr>
      <w:tr w:rsidR="00E35927" w14:paraId="20F5C6A5" w14:textId="77777777" w:rsidTr="00E35927">
        <w:tc>
          <w:tcPr>
            <w:tcW w:w="2065" w:type="dxa"/>
            <w:shd w:val="clear" w:color="auto" w:fill="auto"/>
          </w:tcPr>
          <w:p w14:paraId="6B6AEC6C" w14:textId="18E3B1AD" w:rsidR="00E35927" w:rsidRDefault="00E35927">
            <w:pPr>
              <w:rPr>
                <w:sz w:val="32"/>
                <w:szCs w:val="32"/>
              </w:rPr>
            </w:pPr>
            <w:r w:rsidRPr="003051D4">
              <w:rPr>
                <w:b/>
                <w:bCs/>
              </w:rPr>
              <w:t>Pathways</w:t>
            </w:r>
          </w:p>
        </w:tc>
        <w:tc>
          <w:tcPr>
            <w:tcW w:w="7285" w:type="dxa"/>
            <w:shd w:val="clear" w:color="auto" w:fill="auto"/>
          </w:tcPr>
          <w:p w14:paraId="3F4840D7" w14:textId="77777777" w:rsidR="00E35927" w:rsidRDefault="00E35927" w:rsidP="00E35927">
            <w:pPr>
              <w:pStyle w:val="ListParagraph"/>
              <w:numPr>
                <w:ilvl w:val="0"/>
                <w:numId w:val="2"/>
              </w:numPr>
            </w:pPr>
            <w:r>
              <w:t xml:space="preserve">We offer stackable degrees.  </w:t>
            </w:r>
          </w:p>
          <w:p w14:paraId="51EC5CBC" w14:textId="77777777" w:rsidR="00E35927" w:rsidRDefault="00E35927" w:rsidP="00E35927">
            <w:pPr>
              <w:pStyle w:val="ListParagraph"/>
              <w:numPr>
                <w:ilvl w:val="0"/>
                <w:numId w:val="2"/>
              </w:numPr>
            </w:pPr>
            <w:r>
              <w:t>First certificate, one to three semesters</w:t>
            </w:r>
          </w:p>
          <w:p w14:paraId="73AE6FF6" w14:textId="77777777" w:rsidR="00E35927" w:rsidRDefault="00E35927" w:rsidP="00E35927">
            <w:pPr>
              <w:pStyle w:val="ListParagraph"/>
              <w:numPr>
                <w:ilvl w:val="0"/>
                <w:numId w:val="2"/>
              </w:numPr>
            </w:pPr>
            <w:r>
              <w:t xml:space="preserve">Transfer degrees, AS-T, first two years at a CSU the specialize </w:t>
            </w:r>
          </w:p>
          <w:p w14:paraId="060A1E24" w14:textId="3A250332" w:rsidR="00E35927" w:rsidRDefault="00E35927" w:rsidP="00E35927">
            <w:pPr>
              <w:pStyle w:val="ListParagraph"/>
              <w:numPr>
                <w:ilvl w:val="0"/>
                <w:numId w:val="2"/>
              </w:numPr>
            </w:pPr>
            <w:r>
              <w:t xml:space="preserve">CAS, </w:t>
            </w:r>
            <w:proofErr w:type="spellStart"/>
            <w:r>
              <w:t>Ent</w:t>
            </w:r>
            <w:proofErr w:type="spellEnd"/>
            <w:r>
              <w:t>, Real Estate we have terminal degree</w:t>
            </w:r>
          </w:p>
          <w:p w14:paraId="2D4BB099" w14:textId="4AB1FBA3" w:rsidR="00E35927" w:rsidRPr="00E35927" w:rsidRDefault="00E35927" w:rsidP="00E35927">
            <w:pPr>
              <w:pStyle w:val="ListParagraph"/>
              <w:numPr>
                <w:ilvl w:val="0"/>
                <w:numId w:val="2"/>
              </w:numPr>
            </w:pPr>
            <w:r w:rsidRPr="00E35927">
              <w:t>Specific credentials?  What do you need from student’s education?</w:t>
            </w:r>
          </w:p>
          <w:p w14:paraId="38F86BC8" w14:textId="5B740EA7" w:rsidR="00E35927" w:rsidRDefault="00E35927" w:rsidP="00E35927">
            <w:pPr>
              <w:pStyle w:val="ListParagraph"/>
              <w:numPr>
                <w:ilvl w:val="0"/>
                <w:numId w:val="2"/>
              </w:numPr>
            </w:pPr>
            <w:r w:rsidRPr="00E35927">
              <w:t xml:space="preserve">What might prohibit students from employment right after graduation </w:t>
            </w:r>
          </w:p>
          <w:p w14:paraId="7FFCD148" w14:textId="77777777" w:rsidR="00E35927" w:rsidRDefault="00E35927" w:rsidP="00E35927">
            <w:pPr>
              <w:pStyle w:val="ListParagraph"/>
            </w:pPr>
          </w:p>
        </w:tc>
      </w:tr>
      <w:tr w:rsidR="00E35927" w14:paraId="7A0EB08D" w14:textId="77777777" w:rsidTr="00E35927">
        <w:tc>
          <w:tcPr>
            <w:tcW w:w="2065" w:type="dxa"/>
            <w:shd w:val="clear" w:color="auto" w:fill="auto"/>
          </w:tcPr>
          <w:p w14:paraId="0D999677" w14:textId="05C5A8D5" w:rsidR="00E35927" w:rsidRPr="003051D4" w:rsidRDefault="00E35927">
            <w:pPr>
              <w:rPr>
                <w:b/>
                <w:bCs/>
              </w:rPr>
            </w:pPr>
            <w:r w:rsidRPr="003051D4">
              <w:rPr>
                <w:b/>
                <w:bCs/>
              </w:rPr>
              <w:t>Articulation</w:t>
            </w:r>
          </w:p>
        </w:tc>
        <w:tc>
          <w:tcPr>
            <w:tcW w:w="7285" w:type="dxa"/>
            <w:shd w:val="clear" w:color="auto" w:fill="auto"/>
          </w:tcPr>
          <w:p w14:paraId="2B700291" w14:textId="61DED893" w:rsidR="00E35927" w:rsidRDefault="00E35927" w:rsidP="00E35927">
            <w:pPr>
              <w:pStyle w:val="ListParagraph"/>
              <w:numPr>
                <w:ilvl w:val="0"/>
                <w:numId w:val="2"/>
              </w:numPr>
            </w:pPr>
            <w:r>
              <w:t xml:space="preserve">High school students earn college credit while </w:t>
            </w:r>
            <w:r w:rsidR="00DE4A79">
              <w:t>still</w:t>
            </w:r>
            <w:r>
              <w:t xml:space="preserve"> in high school</w:t>
            </w:r>
          </w:p>
          <w:p w14:paraId="031F4647" w14:textId="77777777" w:rsidR="00E35927" w:rsidRDefault="00E35927" w:rsidP="00E35927">
            <w:pPr>
              <w:pStyle w:val="ListParagraph"/>
              <w:numPr>
                <w:ilvl w:val="0"/>
                <w:numId w:val="2"/>
              </w:numPr>
            </w:pPr>
            <w:r>
              <w:t xml:space="preserve">BUS 26 </w:t>
            </w:r>
            <w:proofErr w:type="gramStart"/>
            <w:r>
              <w:t>2 school</w:t>
            </w:r>
            <w:proofErr w:type="gramEnd"/>
            <w:r>
              <w:t xml:space="preserve"> sites, 2 sections, 37 students, approved as transfer.</w:t>
            </w:r>
          </w:p>
          <w:p w14:paraId="61D7BDD9" w14:textId="77777777" w:rsidR="00E35927" w:rsidRDefault="00E35927" w:rsidP="00E35927">
            <w:pPr>
              <w:pStyle w:val="ListParagraph"/>
              <w:numPr>
                <w:ilvl w:val="0"/>
                <w:numId w:val="2"/>
              </w:numPr>
            </w:pPr>
            <w:r>
              <w:lastRenderedPageBreak/>
              <w:t xml:space="preserve">Bus 36 5 school sites, 18 sections, 175 students CSU transfer as social sciences </w:t>
            </w:r>
          </w:p>
          <w:p w14:paraId="2C9B268C" w14:textId="77777777" w:rsidR="00E35927" w:rsidRDefault="00E35927" w:rsidP="00E35927">
            <w:pPr>
              <w:pStyle w:val="ListParagraph"/>
              <w:numPr>
                <w:ilvl w:val="0"/>
                <w:numId w:val="2"/>
              </w:numPr>
            </w:pPr>
            <w:r>
              <w:t>Entrepreneurship, 6 schools, 20 sections, 173 students</w:t>
            </w:r>
          </w:p>
          <w:p w14:paraId="582E0F52" w14:textId="5CFC6C54" w:rsidR="00E35927" w:rsidRDefault="00E35927" w:rsidP="00E35927">
            <w:pPr>
              <w:pStyle w:val="ListParagraph"/>
              <w:numPr>
                <w:ilvl w:val="0"/>
                <w:numId w:val="2"/>
              </w:numPr>
            </w:pPr>
            <w:r>
              <w:t xml:space="preserve">Concurrent Enrollment </w:t>
            </w:r>
          </w:p>
        </w:tc>
      </w:tr>
      <w:tr w:rsidR="002E58FB" w14:paraId="3CF874AD" w14:textId="77777777" w:rsidTr="00E35927">
        <w:tc>
          <w:tcPr>
            <w:tcW w:w="2065" w:type="dxa"/>
            <w:shd w:val="clear" w:color="auto" w:fill="auto"/>
          </w:tcPr>
          <w:p w14:paraId="0F4D36A9" w14:textId="77777777" w:rsidR="002E58FB" w:rsidRPr="003051D4" w:rsidRDefault="002E58FB" w:rsidP="002E58FB">
            <w:pPr>
              <w:rPr>
                <w:b/>
                <w:bCs/>
              </w:rPr>
            </w:pPr>
            <w:r w:rsidRPr="003051D4">
              <w:rPr>
                <w:b/>
                <w:bCs/>
              </w:rPr>
              <w:lastRenderedPageBreak/>
              <w:t xml:space="preserve">Summer and High School Camps – </w:t>
            </w:r>
          </w:p>
          <w:p w14:paraId="325F7252" w14:textId="77777777" w:rsidR="002E58FB" w:rsidRPr="003051D4" w:rsidRDefault="002E58FB">
            <w:pPr>
              <w:rPr>
                <w:b/>
                <w:bCs/>
              </w:rPr>
            </w:pPr>
          </w:p>
        </w:tc>
        <w:tc>
          <w:tcPr>
            <w:tcW w:w="7285" w:type="dxa"/>
            <w:shd w:val="clear" w:color="auto" w:fill="auto"/>
          </w:tcPr>
          <w:p w14:paraId="4DDCBB63" w14:textId="77777777" w:rsidR="002E58FB" w:rsidRDefault="002E58FB" w:rsidP="002E58FB">
            <w:pPr>
              <w:pStyle w:val="ListParagraph"/>
              <w:numPr>
                <w:ilvl w:val="0"/>
                <w:numId w:val="2"/>
              </w:numPr>
            </w:pPr>
            <w:r>
              <w:t xml:space="preserve">Five years, Chabot has been a host for years, some changes due to covid-19, so camps will be online this summer. 800 registered students starting July 1.  </w:t>
            </w:r>
          </w:p>
          <w:p w14:paraId="12B17594" w14:textId="64AEAED7" w:rsidR="002E58FB" w:rsidRDefault="002E58FB" w:rsidP="002E58FB">
            <w:pPr>
              <w:pStyle w:val="ListParagraph"/>
              <w:numPr>
                <w:ilvl w:val="0"/>
                <w:numId w:val="2"/>
              </w:numPr>
            </w:pPr>
            <w:r>
              <w:t xml:space="preserve">At Chabot, two summers entre academy, two-week timetable, 40 </w:t>
            </w:r>
            <w:proofErr w:type="gramStart"/>
            <w:r>
              <w:t>register</w:t>
            </w:r>
            <w:proofErr w:type="gramEnd"/>
            <w:r>
              <w:t>, 39 completed the first year.  Might have to skip a summer due to Covid-19. Will be picked up summer 2021</w:t>
            </w:r>
          </w:p>
        </w:tc>
      </w:tr>
      <w:tr w:rsidR="00837A6A" w14:paraId="64E25822" w14:textId="77777777" w:rsidTr="00E35927">
        <w:tc>
          <w:tcPr>
            <w:tcW w:w="2065" w:type="dxa"/>
            <w:shd w:val="clear" w:color="auto" w:fill="auto"/>
          </w:tcPr>
          <w:p w14:paraId="1E4D3C00" w14:textId="5B7A90F2" w:rsidR="00837A6A" w:rsidRPr="003051D4" w:rsidRDefault="00837A6A" w:rsidP="002E58FB">
            <w:pPr>
              <w:rPr>
                <w:b/>
                <w:bCs/>
              </w:rPr>
            </w:pPr>
            <w:r w:rsidRPr="00837A6A">
              <w:rPr>
                <w:sz w:val="24"/>
                <w:szCs w:val="24"/>
              </w:rPr>
              <w:t>Industry Relations</w:t>
            </w:r>
          </w:p>
        </w:tc>
        <w:tc>
          <w:tcPr>
            <w:tcW w:w="7285" w:type="dxa"/>
            <w:shd w:val="clear" w:color="auto" w:fill="auto"/>
          </w:tcPr>
          <w:p w14:paraId="0B616615" w14:textId="77777777" w:rsidR="00837A6A" w:rsidRDefault="00837A6A" w:rsidP="00837A6A">
            <w:pPr>
              <w:pStyle w:val="ListParagraph"/>
              <w:numPr>
                <w:ilvl w:val="0"/>
                <w:numId w:val="2"/>
              </w:numPr>
            </w:pPr>
            <w:r>
              <w:t>Establish industry relationships with business large and smaller to see what their needs/skills they require.  We want our students align with the needs of the industries around.  Students need to be prepared and Chabot needs to know what it needs to do to meet the industries needs in education and training of new employees.</w:t>
            </w:r>
          </w:p>
          <w:p w14:paraId="14037D15" w14:textId="77777777" w:rsidR="00837A6A" w:rsidRDefault="00837A6A" w:rsidP="00837A6A">
            <w:pPr>
              <w:pStyle w:val="ListParagraph"/>
            </w:pPr>
          </w:p>
        </w:tc>
      </w:tr>
      <w:tr w:rsidR="00837A6A" w14:paraId="6B095F18" w14:textId="77777777" w:rsidTr="00E35927">
        <w:tc>
          <w:tcPr>
            <w:tcW w:w="2065" w:type="dxa"/>
            <w:shd w:val="clear" w:color="auto" w:fill="auto"/>
          </w:tcPr>
          <w:p w14:paraId="1B723CDC" w14:textId="6EE4F159" w:rsidR="00837A6A" w:rsidRPr="00837A6A" w:rsidRDefault="00837A6A" w:rsidP="002E58FB">
            <w:pPr>
              <w:rPr>
                <w:sz w:val="24"/>
                <w:szCs w:val="24"/>
              </w:rPr>
            </w:pPr>
            <w:r w:rsidRPr="003051D4">
              <w:rPr>
                <w:b/>
                <w:bCs/>
              </w:rPr>
              <w:t>Administrative</w:t>
            </w:r>
            <w:r>
              <w:rPr>
                <w:b/>
                <w:bCs/>
              </w:rPr>
              <w:t xml:space="preserve"> Assistance </w:t>
            </w:r>
            <w:r w:rsidR="00DE4A79">
              <w:rPr>
                <w:b/>
                <w:bCs/>
              </w:rPr>
              <w:t>AS</w:t>
            </w:r>
          </w:p>
        </w:tc>
        <w:tc>
          <w:tcPr>
            <w:tcW w:w="7285" w:type="dxa"/>
            <w:shd w:val="clear" w:color="auto" w:fill="auto"/>
          </w:tcPr>
          <w:p w14:paraId="5F292919" w14:textId="77777777" w:rsidR="00837A6A" w:rsidRDefault="00837A6A" w:rsidP="00837A6A">
            <w:pPr>
              <w:pStyle w:val="ListParagraph"/>
              <w:numPr>
                <w:ilvl w:val="0"/>
                <w:numId w:val="2"/>
              </w:numPr>
            </w:pPr>
            <w:r>
              <w:t xml:space="preserve">Been around over 20 years.  Not approved, so we need to get it approved and need to meet the job’s requirements.  Large under supply of administrative assistance.  </w:t>
            </w:r>
          </w:p>
          <w:p w14:paraId="18E79234" w14:textId="77777777" w:rsidR="00837A6A" w:rsidRDefault="00837A6A" w:rsidP="00837A6A">
            <w:pPr>
              <w:pStyle w:val="ListParagraph"/>
              <w:numPr>
                <w:ilvl w:val="0"/>
                <w:numId w:val="2"/>
              </w:numPr>
            </w:pPr>
            <w:r>
              <w:t xml:space="preserve">There is a large gap and the graduate outcome is less than the future demand.  </w:t>
            </w:r>
          </w:p>
          <w:p w14:paraId="6DE51AF1" w14:textId="77777777" w:rsidR="00837A6A" w:rsidRDefault="00837A6A" w:rsidP="00837A6A">
            <w:pPr>
              <w:pStyle w:val="ListParagraph"/>
              <w:numPr>
                <w:ilvl w:val="0"/>
                <w:numId w:val="2"/>
              </w:numPr>
            </w:pPr>
            <w:r>
              <w:t xml:space="preserve">We need a vote on by outside.  </w:t>
            </w:r>
          </w:p>
          <w:p w14:paraId="341BCBC9" w14:textId="5B4BD9D5" w:rsidR="00676F9E" w:rsidRDefault="00676F9E" w:rsidP="00837A6A">
            <w:pPr>
              <w:pStyle w:val="ListParagraph"/>
              <w:numPr>
                <w:ilvl w:val="0"/>
                <w:numId w:val="2"/>
              </w:numPr>
            </w:pPr>
            <w:r>
              <w:t>Dmitriy presented the program goals, catalog description, career opportunities, labor market data, and the course requirements in sequence</w:t>
            </w:r>
          </w:p>
          <w:p w14:paraId="07F0A815" w14:textId="6F15123D" w:rsidR="00676F9E" w:rsidRDefault="00676F9E" w:rsidP="00837A6A">
            <w:pPr>
              <w:pStyle w:val="ListParagraph"/>
              <w:numPr>
                <w:ilvl w:val="0"/>
                <w:numId w:val="2"/>
              </w:numPr>
            </w:pPr>
            <w:r>
              <w:t>The advisory board reviewed and recommended the program’s narrative as presented.</w:t>
            </w:r>
          </w:p>
          <w:p w14:paraId="6A43E085" w14:textId="2A89A1E8" w:rsidR="00837A6A" w:rsidRDefault="00837A6A" w:rsidP="00837A6A">
            <w:pPr>
              <w:pStyle w:val="ListParagraph"/>
              <w:numPr>
                <w:ilvl w:val="0"/>
                <w:numId w:val="2"/>
              </w:numPr>
            </w:pPr>
            <w:r>
              <w:t xml:space="preserve">Richard stated that this is a high demand job in high tech.  The most needed job position, even over software positions.  </w:t>
            </w:r>
          </w:p>
          <w:p w14:paraId="4909393D" w14:textId="77777777" w:rsidR="00837A6A" w:rsidRPr="00837A6A" w:rsidRDefault="00837A6A" w:rsidP="00837A6A">
            <w:pPr>
              <w:pStyle w:val="ListParagraph"/>
              <w:numPr>
                <w:ilvl w:val="0"/>
                <w:numId w:val="2"/>
              </w:numPr>
              <w:rPr>
                <w:b/>
                <w:bCs/>
                <w:sz w:val="24"/>
                <w:szCs w:val="24"/>
              </w:rPr>
            </w:pPr>
            <w:r w:rsidRPr="00837A6A">
              <w:rPr>
                <w:b/>
                <w:bCs/>
                <w:sz w:val="24"/>
                <w:szCs w:val="24"/>
              </w:rPr>
              <w:t>Vote: Yes = 19 and no = 0 abstain = 1</w:t>
            </w:r>
          </w:p>
          <w:p w14:paraId="08958484" w14:textId="77777777" w:rsidR="00837A6A" w:rsidRDefault="00837A6A" w:rsidP="00837A6A">
            <w:pPr>
              <w:pStyle w:val="ListParagraph"/>
            </w:pPr>
          </w:p>
        </w:tc>
      </w:tr>
      <w:tr w:rsidR="00693820" w14:paraId="67559B12" w14:textId="77777777" w:rsidTr="00E35927">
        <w:tc>
          <w:tcPr>
            <w:tcW w:w="2065" w:type="dxa"/>
            <w:shd w:val="clear" w:color="auto" w:fill="auto"/>
          </w:tcPr>
          <w:p w14:paraId="4CB76CED" w14:textId="0C5D0607" w:rsidR="00693820" w:rsidRPr="003051D4" w:rsidRDefault="00693820" w:rsidP="002E58FB">
            <w:pPr>
              <w:rPr>
                <w:b/>
                <w:bCs/>
              </w:rPr>
            </w:pPr>
            <w:r>
              <w:rPr>
                <w:b/>
                <w:bCs/>
              </w:rPr>
              <w:t>Tax Preparer Certificate of Achievement</w:t>
            </w:r>
          </w:p>
        </w:tc>
        <w:tc>
          <w:tcPr>
            <w:tcW w:w="7285" w:type="dxa"/>
            <w:shd w:val="clear" w:color="auto" w:fill="auto"/>
          </w:tcPr>
          <w:p w14:paraId="67BCFA3B" w14:textId="77777777" w:rsidR="00693820" w:rsidRDefault="00693820" w:rsidP="00837A6A">
            <w:pPr>
              <w:pStyle w:val="ListParagraph"/>
              <w:numPr>
                <w:ilvl w:val="0"/>
                <w:numId w:val="2"/>
              </w:numPr>
            </w:pPr>
            <w:r>
              <w:t>A brand new program</w:t>
            </w:r>
          </w:p>
          <w:p w14:paraId="2B85DBC7" w14:textId="77777777" w:rsidR="00693820" w:rsidRPr="00676F9E" w:rsidRDefault="00693820" w:rsidP="00837A6A">
            <w:pPr>
              <w:pStyle w:val="ListParagraph"/>
              <w:numPr>
                <w:ilvl w:val="0"/>
                <w:numId w:val="2"/>
              </w:numPr>
            </w:pPr>
            <w:r>
              <w:t xml:space="preserve">Reviewed LMI provided by </w:t>
            </w:r>
            <w:r w:rsidRPr="00676F9E">
              <w:t>San Francisco Bay Center of Excellence</w:t>
            </w:r>
            <w:r>
              <w:rPr>
                <w:rFonts w:ascii="Calibri" w:eastAsia="Times New Roman" w:hAnsi="Calibri" w:cs="Times New Roman"/>
                <w:color w:val="212121"/>
                <w:sz w:val="24"/>
                <w:szCs w:val="24"/>
                <w:shd w:val="clear" w:color="auto" w:fill="FFFFFF"/>
              </w:rPr>
              <w:t xml:space="preserve"> </w:t>
            </w:r>
            <w:r w:rsidRPr="00676F9E">
              <w:t>for Labor Market Research</w:t>
            </w:r>
          </w:p>
          <w:p w14:paraId="40D6EA3E" w14:textId="77777777" w:rsidR="00676F9E" w:rsidRDefault="00676F9E" w:rsidP="00676F9E">
            <w:pPr>
              <w:pStyle w:val="ListParagraph"/>
              <w:numPr>
                <w:ilvl w:val="0"/>
                <w:numId w:val="2"/>
              </w:numPr>
            </w:pPr>
            <w:r>
              <w:t>Dmitriy presented the program goals, catalog description, career opportunities, labor market data, and the course requirements in sequence</w:t>
            </w:r>
            <w:bookmarkStart w:id="0" w:name="_GoBack"/>
            <w:bookmarkEnd w:id="0"/>
          </w:p>
          <w:p w14:paraId="66009EBF" w14:textId="34E6A3FB" w:rsidR="00676F9E" w:rsidRPr="00693820" w:rsidRDefault="00676F9E" w:rsidP="00676F9E">
            <w:pPr>
              <w:pStyle w:val="ListParagraph"/>
              <w:numPr>
                <w:ilvl w:val="0"/>
                <w:numId w:val="2"/>
              </w:numPr>
            </w:pPr>
            <w:r>
              <w:t>The advisory board reviewed and recommended the program’s narrative as presented.</w:t>
            </w:r>
          </w:p>
          <w:p w14:paraId="33DAAE18" w14:textId="47DE2D0B" w:rsidR="00693820" w:rsidRPr="00693820" w:rsidRDefault="00693820" w:rsidP="00693820">
            <w:pPr>
              <w:pStyle w:val="ListParagraph"/>
              <w:numPr>
                <w:ilvl w:val="0"/>
                <w:numId w:val="2"/>
              </w:numPr>
              <w:rPr>
                <w:b/>
                <w:bCs/>
                <w:sz w:val="24"/>
                <w:szCs w:val="24"/>
              </w:rPr>
            </w:pPr>
            <w:r>
              <w:rPr>
                <w:b/>
                <w:bCs/>
                <w:sz w:val="24"/>
                <w:szCs w:val="24"/>
              </w:rPr>
              <w:t>Vote: Yes = 20</w:t>
            </w:r>
            <w:r w:rsidRPr="00837A6A">
              <w:rPr>
                <w:b/>
                <w:bCs/>
                <w:sz w:val="24"/>
                <w:szCs w:val="24"/>
              </w:rPr>
              <w:t xml:space="preserve"> no</w:t>
            </w:r>
            <w:r>
              <w:rPr>
                <w:b/>
                <w:bCs/>
                <w:sz w:val="24"/>
                <w:szCs w:val="24"/>
              </w:rPr>
              <w:t xml:space="preserve"> = 0 abstain = 0</w:t>
            </w:r>
          </w:p>
        </w:tc>
      </w:tr>
    </w:tbl>
    <w:p w14:paraId="45104E3C" w14:textId="57D89268" w:rsidR="00FA3058" w:rsidRPr="00FA3058" w:rsidRDefault="00FA3058" w:rsidP="00FA3058">
      <w:pPr>
        <w:rPr>
          <w:b/>
          <w:sz w:val="36"/>
          <w:szCs w:val="36"/>
        </w:rPr>
      </w:pPr>
      <w:r w:rsidRPr="00F73A5B">
        <w:rPr>
          <w:b/>
          <w:sz w:val="36"/>
          <w:szCs w:val="36"/>
        </w:rPr>
        <w:t>Breakout Session Minutes</w:t>
      </w:r>
    </w:p>
    <w:p w14:paraId="1D96326F" w14:textId="77777777" w:rsidR="00FA3058" w:rsidRDefault="00FA3058" w:rsidP="00FA3058">
      <w:pPr>
        <w:pStyle w:val="NoSpacing"/>
        <w:rPr>
          <w:rFonts w:ascii="Arial" w:hAnsi="Arial" w:cs="Arial"/>
          <w:sz w:val="24"/>
          <w:szCs w:val="24"/>
        </w:rPr>
      </w:pPr>
      <w:r>
        <w:rPr>
          <w:rFonts w:ascii="Arial" w:hAnsi="Arial" w:cs="Arial"/>
          <w:sz w:val="24"/>
          <w:szCs w:val="24"/>
        </w:rPr>
        <w:lastRenderedPageBreak/>
        <w:t>Attendees:</w:t>
      </w:r>
    </w:p>
    <w:p w14:paraId="26198F9D" w14:textId="77777777" w:rsidR="00FA3058" w:rsidRDefault="00FA3058" w:rsidP="00FA3058">
      <w:pPr>
        <w:pStyle w:val="NoSpacing"/>
        <w:rPr>
          <w:rFonts w:ascii="Arial" w:hAnsi="Arial" w:cs="Arial"/>
          <w:sz w:val="24"/>
          <w:szCs w:val="24"/>
        </w:rPr>
      </w:pPr>
    </w:p>
    <w:p w14:paraId="3DA731DB" w14:textId="77777777" w:rsidR="00FA3058" w:rsidRDefault="00FA3058" w:rsidP="00FA3058">
      <w:pPr>
        <w:pStyle w:val="NoSpacing"/>
        <w:rPr>
          <w:rFonts w:ascii="Arial" w:hAnsi="Arial" w:cs="Arial"/>
          <w:sz w:val="24"/>
          <w:szCs w:val="24"/>
        </w:rPr>
      </w:pPr>
      <w:r>
        <w:rPr>
          <w:rFonts w:ascii="Arial" w:hAnsi="Arial" w:cs="Arial"/>
          <w:sz w:val="24"/>
          <w:szCs w:val="24"/>
        </w:rPr>
        <w:t xml:space="preserve">Chabot:      Catherine </w:t>
      </w:r>
      <w:proofErr w:type="spellStart"/>
      <w:r>
        <w:rPr>
          <w:rFonts w:ascii="Arial" w:hAnsi="Arial" w:cs="Arial"/>
          <w:sz w:val="24"/>
          <w:szCs w:val="24"/>
        </w:rPr>
        <w:t>Pinkas</w:t>
      </w:r>
      <w:proofErr w:type="spellEnd"/>
      <w:r>
        <w:rPr>
          <w:rFonts w:ascii="Arial" w:hAnsi="Arial" w:cs="Arial"/>
          <w:sz w:val="24"/>
          <w:szCs w:val="24"/>
        </w:rPr>
        <w:t xml:space="preserve">, Dmitriy Kalyagin, </w:t>
      </w:r>
      <w:proofErr w:type="spellStart"/>
      <w:r>
        <w:rPr>
          <w:rFonts w:ascii="Arial" w:hAnsi="Arial" w:cs="Arial"/>
          <w:sz w:val="24"/>
          <w:szCs w:val="24"/>
        </w:rPr>
        <w:t>Jaswinder</w:t>
      </w:r>
      <w:proofErr w:type="spellEnd"/>
      <w:r>
        <w:rPr>
          <w:rFonts w:ascii="Arial" w:hAnsi="Arial" w:cs="Arial"/>
          <w:sz w:val="24"/>
          <w:szCs w:val="24"/>
        </w:rPr>
        <w:t xml:space="preserve"> </w:t>
      </w:r>
      <w:proofErr w:type="spellStart"/>
      <w:r>
        <w:rPr>
          <w:rFonts w:ascii="Arial" w:hAnsi="Arial" w:cs="Arial"/>
          <w:sz w:val="24"/>
          <w:szCs w:val="24"/>
        </w:rPr>
        <w:t>Bhangal</w:t>
      </w:r>
      <w:proofErr w:type="spellEnd"/>
      <w:r>
        <w:rPr>
          <w:rFonts w:ascii="Arial" w:hAnsi="Arial" w:cs="Arial"/>
          <w:sz w:val="24"/>
          <w:szCs w:val="24"/>
        </w:rPr>
        <w:t xml:space="preserve">, </w:t>
      </w:r>
    </w:p>
    <w:p w14:paraId="523084C3" w14:textId="77777777" w:rsidR="00FA3058" w:rsidRDefault="00FA3058" w:rsidP="00FA3058">
      <w:pPr>
        <w:pStyle w:val="NoSpacing"/>
        <w:ind w:left="1260" w:hanging="270"/>
        <w:rPr>
          <w:rFonts w:ascii="Arial" w:hAnsi="Arial" w:cs="Arial"/>
          <w:sz w:val="24"/>
          <w:szCs w:val="24"/>
        </w:rPr>
      </w:pPr>
      <w:r>
        <w:rPr>
          <w:rFonts w:ascii="Arial" w:hAnsi="Arial" w:cs="Arial"/>
          <w:sz w:val="24"/>
          <w:szCs w:val="24"/>
        </w:rPr>
        <w:t xml:space="preserve">    Roberto Ruiz, Melissa Patterson, Norma Hunting, Lynn Klein, Anna </w:t>
      </w:r>
      <w:proofErr w:type="spellStart"/>
      <w:r>
        <w:rPr>
          <w:rFonts w:ascii="Arial" w:hAnsi="Arial" w:cs="Arial"/>
          <w:sz w:val="24"/>
          <w:szCs w:val="24"/>
        </w:rPr>
        <w:t>Carillo</w:t>
      </w:r>
      <w:proofErr w:type="spellEnd"/>
    </w:p>
    <w:p w14:paraId="2A61FD64" w14:textId="77777777" w:rsidR="00FA3058" w:rsidRDefault="00FA3058" w:rsidP="00FA3058">
      <w:pPr>
        <w:pStyle w:val="NoSpacing"/>
        <w:ind w:left="1260" w:hanging="270"/>
        <w:rPr>
          <w:rFonts w:ascii="Arial" w:hAnsi="Arial" w:cs="Arial"/>
          <w:sz w:val="24"/>
          <w:szCs w:val="24"/>
        </w:rPr>
      </w:pPr>
    </w:p>
    <w:p w14:paraId="0C42A2EC" w14:textId="77777777" w:rsidR="00FA3058" w:rsidRPr="00FA3058" w:rsidRDefault="00FA3058" w:rsidP="00FA3058">
      <w:pPr>
        <w:ind w:left="1150" w:hanging="1150"/>
        <w:rPr>
          <w:rFonts w:ascii="Arial" w:hAnsi="Arial" w:cs="Arial"/>
          <w:b/>
          <w:sz w:val="24"/>
          <w:szCs w:val="24"/>
        </w:rPr>
      </w:pPr>
      <w:r w:rsidRPr="00FA3058">
        <w:rPr>
          <w:rFonts w:ascii="Arial" w:hAnsi="Arial" w:cs="Arial"/>
          <w:sz w:val="24"/>
          <w:szCs w:val="24"/>
        </w:rPr>
        <w:t xml:space="preserve">Industry:    </w:t>
      </w:r>
      <w:proofErr w:type="spellStart"/>
      <w:r w:rsidRPr="00FA3058">
        <w:rPr>
          <w:rFonts w:ascii="Arial" w:hAnsi="Arial" w:cs="Arial"/>
          <w:sz w:val="24"/>
          <w:szCs w:val="24"/>
          <w:shd w:val="clear" w:color="auto" w:fill="FFFFFF"/>
        </w:rPr>
        <w:t>Gulnora</w:t>
      </w:r>
      <w:proofErr w:type="spellEnd"/>
      <w:r w:rsidRPr="00FA3058">
        <w:rPr>
          <w:rFonts w:ascii="Arial" w:hAnsi="Arial" w:cs="Arial"/>
          <w:sz w:val="24"/>
          <w:szCs w:val="24"/>
          <w:shd w:val="clear" w:color="auto" w:fill="FFFFFF"/>
        </w:rPr>
        <w:t xml:space="preserve"> </w:t>
      </w:r>
      <w:proofErr w:type="spellStart"/>
      <w:r w:rsidRPr="00FA3058">
        <w:rPr>
          <w:rFonts w:ascii="Arial" w:hAnsi="Arial" w:cs="Arial"/>
          <w:sz w:val="24"/>
          <w:szCs w:val="24"/>
          <w:shd w:val="clear" w:color="auto" w:fill="FFFFFF"/>
        </w:rPr>
        <w:t>Zakirova</w:t>
      </w:r>
      <w:proofErr w:type="spellEnd"/>
      <w:r w:rsidRPr="00FA3058">
        <w:rPr>
          <w:rFonts w:ascii="Arial" w:hAnsi="Arial" w:cs="Arial"/>
          <w:sz w:val="24"/>
          <w:szCs w:val="24"/>
          <w:shd w:val="clear" w:color="auto" w:fill="FFFFFF"/>
        </w:rPr>
        <w:t xml:space="preserve">, HealthRIGHT360; </w:t>
      </w:r>
      <w:proofErr w:type="spellStart"/>
      <w:r w:rsidRPr="00FA3058">
        <w:rPr>
          <w:rFonts w:ascii="Arial" w:hAnsi="Arial" w:cs="Arial"/>
          <w:sz w:val="24"/>
          <w:szCs w:val="24"/>
          <w:shd w:val="clear" w:color="auto" w:fill="FFFFFF"/>
        </w:rPr>
        <w:t>Ameer</w:t>
      </w:r>
      <w:proofErr w:type="spellEnd"/>
      <w:r w:rsidRPr="00FA3058">
        <w:rPr>
          <w:rFonts w:ascii="Arial" w:hAnsi="Arial" w:cs="Arial"/>
          <w:sz w:val="24"/>
          <w:szCs w:val="24"/>
          <w:shd w:val="clear" w:color="auto" w:fill="FFFFFF"/>
        </w:rPr>
        <w:t xml:space="preserve"> Khan, </w:t>
      </w:r>
      <w:proofErr w:type="spellStart"/>
      <w:r w:rsidRPr="00FA3058">
        <w:rPr>
          <w:rFonts w:ascii="Arial" w:hAnsi="Arial" w:cs="Arial"/>
          <w:sz w:val="24"/>
          <w:szCs w:val="24"/>
          <w:shd w:val="clear" w:color="auto" w:fill="FFFFFF"/>
        </w:rPr>
        <w:t>Aechelon</w:t>
      </w:r>
      <w:proofErr w:type="spellEnd"/>
      <w:r w:rsidRPr="00FA3058">
        <w:rPr>
          <w:rFonts w:ascii="Arial" w:hAnsi="Arial" w:cs="Arial"/>
          <w:sz w:val="24"/>
          <w:szCs w:val="24"/>
          <w:shd w:val="clear" w:color="auto" w:fill="FFFFFF"/>
        </w:rPr>
        <w:t xml:space="preserve"> Technology, Inc.; </w:t>
      </w:r>
      <w:proofErr w:type="spellStart"/>
      <w:r w:rsidRPr="00FA3058">
        <w:rPr>
          <w:rFonts w:ascii="Arial" w:hAnsi="Arial" w:cs="Arial"/>
          <w:sz w:val="24"/>
          <w:szCs w:val="24"/>
          <w:shd w:val="clear" w:color="auto" w:fill="FFFFFF"/>
        </w:rPr>
        <w:t>Naz</w:t>
      </w:r>
      <w:proofErr w:type="spellEnd"/>
      <w:r w:rsidRPr="00FA3058">
        <w:rPr>
          <w:rFonts w:ascii="Arial" w:hAnsi="Arial" w:cs="Arial"/>
          <w:sz w:val="24"/>
          <w:szCs w:val="24"/>
          <w:shd w:val="clear" w:color="auto" w:fill="FFFFFF"/>
        </w:rPr>
        <w:t xml:space="preserve"> </w:t>
      </w:r>
      <w:proofErr w:type="spellStart"/>
      <w:r w:rsidRPr="00FA3058">
        <w:rPr>
          <w:rFonts w:ascii="Arial" w:hAnsi="Arial" w:cs="Arial"/>
          <w:sz w:val="24"/>
          <w:szCs w:val="24"/>
          <w:shd w:val="clear" w:color="auto" w:fill="FFFFFF"/>
        </w:rPr>
        <w:t>Bhangal</w:t>
      </w:r>
      <w:proofErr w:type="spellEnd"/>
      <w:r w:rsidRPr="00FA3058">
        <w:rPr>
          <w:rFonts w:ascii="Arial" w:hAnsi="Arial" w:cs="Arial"/>
          <w:sz w:val="24"/>
          <w:szCs w:val="24"/>
          <w:shd w:val="clear" w:color="auto" w:fill="FFFFFF"/>
        </w:rPr>
        <w:t xml:space="preserve">, </w:t>
      </w:r>
      <w:proofErr w:type="spellStart"/>
      <w:r w:rsidRPr="00FA3058">
        <w:rPr>
          <w:rFonts w:ascii="Arial" w:hAnsi="Arial" w:cs="Arial"/>
          <w:sz w:val="24"/>
          <w:szCs w:val="24"/>
          <w:shd w:val="clear" w:color="auto" w:fill="FFFFFF"/>
        </w:rPr>
        <w:t>Armanino</w:t>
      </w:r>
      <w:proofErr w:type="spellEnd"/>
      <w:r w:rsidRPr="00FA3058">
        <w:rPr>
          <w:rFonts w:ascii="Arial" w:hAnsi="Arial" w:cs="Arial"/>
          <w:sz w:val="24"/>
          <w:szCs w:val="24"/>
          <w:shd w:val="clear" w:color="auto" w:fill="FFFFFF"/>
        </w:rPr>
        <w:t xml:space="preserve"> LLP; Terry Barton, UC    Office of the President</w:t>
      </w:r>
    </w:p>
    <w:tbl>
      <w:tblPr>
        <w:tblStyle w:val="TableGrid"/>
        <w:tblW w:w="0" w:type="auto"/>
        <w:tblLook w:val="04A0" w:firstRow="1" w:lastRow="0" w:firstColumn="1" w:lastColumn="0" w:noHBand="0" w:noVBand="1"/>
      </w:tblPr>
      <w:tblGrid>
        <w:gridCol w:w="1885"/>
        <w:gridCol w:w="2880"/>
        <w:gridCol w:w="4585"/>
      </w:tblGrid>
      <w:tr w:rsidR="007035D5" w14:paraId="0789A41C" w14:textId="77777777" w:rsidTr="00B72DAE">
        <w:tc>
          <w:tcPr>
            <w:tcW w:w="1885" w:type="dxa"/>
          </w:tcPr>
          <w:p w14:paraId="06D5CC64" w14:textId="322680B3" w:rsidR="007035D5" w:rsidRDefault="007E2BEF" w:rsidP="00A7221A">
            <w:r>
              <w:t>Person</w:t>
            </w:r>
          </w:p>
        </w:tc>
        <w:tc>
          <w:tcPr>
            <w:tcW w:w="2880" w:type="dxa"/>
          </w:tcPr>
          <w:p w14:paraId="530ED252" w14:textId="35F5FA53" w:rsidR="007035D5" w:rsidRDefault="007E2BEF" w:rsidP="00A7221A">
            <w:r>
              <w:t>Topic</w:t>
            </w:r>
          </w:p>
        </w:tc>
        <w:tc>
          <w:tcPr>
            <w:tcW w:w="4585" w:type="dxa"/>
          </w:tcPr>
          <w:p w14:paraId="7AA78441" w14:textId="1CBA97ED" w:rsidR="007035D5" w:rsidRDefault="00C64955" w:rsidP="00A7221A">
            <w:r>
              <w:t xml:space="preserve">Notes and Action </w:t>
            </w:r>
            <w:r w:rsidR="00B72DAE">
              <w:t>Items</w:t>
            </w:r>
          </w:p>
        </w:tc>
      </w:tr>
      <w:tr w:rsidR="00B72DAE" w14:paraId="5C51AAAC" w14:textId="77777777" w:rsidTr="00B72DAE">
        <w:tc>
          <w:tcPr>
            <w:tcW w:w="1885" w:type="dxa"/>
          </w:tcPr>
          <w:p w14:paraId="47CF8E75" w14:textId="72B66810" w:rsidR="00B72DAE" w:rsidRDefault="00033518" w:rsidP="00A7221A">
            <w:r>
              <w:t>Catherine</w:t>
            </w:r>
          </w:p>
        </w:tc>
        <w:tc>
          <w:tcPr>
            <w:tcW w:w="2880" w:type="dxa"/>
          </w:tcPr>
          <w:p w14:paraId="0098FEB7" w14:textId="451C092C" w:rsidR="00B72DAE" w:rsidRDefault="00033518" w:rsidP="00A7221A">
            <w:r>
              <w:t>Project Management Certificate</w:t>
            </w:r>
          </w:p>
        </w:tc>
        <w:tc>
          <w:tcPr>
            <w:tcW w:w="4585" w:type="dxa"/>
          </w:tcPr>
          <w:p w14:paraId="1E8E81FF" w14:textId="77777777" w:rsidR="00E254AD" w:rsidRDefault="00E254AD" w:rsidP="00E254AD">
            <w:pPr>
              <w:rPr>
                <w:shd w:val="clear" w:color="auto" w:fill="FFFFFF"/>
              </w:rPr>
            </w:pPr>
            <w:r>
              <w:rPr>
                <w:shd w:val="clear" w:color="auto" w:fill="FFFFFF"/>
              </w:rPr>
              <w:t xml:space="preserve">Our program gives skills for </w:t>
            </w:r>
            <w:proofErr w:type="gramStart"/>
            <w:r>
              <w:rPr>
                <w:shd w:val="clear" w:color="auto" w:fill="FFFFFF"/>
              </w:rPr>
              <w:t>entry level</w:t>
            </w:r>
            <w:proofErr w:type="gramEnd"/>
            <w:r>
              <w:rPr>
                <w:shd w:val="clear" w:color="auto" w:fill="FFFFFF"/>
              </w:rPr>
              <w:t xml:space="preserve"> positions. </w:t>
            </w:r>
          </w:p>
          <w:p w14:paraId="22EAF690" w14:textId="7D0AB353" w:rsidR="00E254AD" w:rsidRDefault="00E254AD" w:rsidP="00E254AD">
            <w:pPr>
              <w:rPr>
                <w:shd w:val="clear" w:color="auto" w:fill="FFFFFF"/>
              </w:rPr>
            </w:pPr>
            <w:r>
              <w:rPr>
                <w:shd w:val="clear" w:color="auto" w:fill="FFFFFF"/>
              </w:rPr>
              <w:t xml:space="preserve">Will be expanding the program with classes in business skills and Agile. </w:t>
            </w:r>
          </w:p>
          <w:p w14:paraId="08706EA7" w14:textId="2B01B740" w:rsidR="00B72DAE" w:rsidRDefault="00E254AD" w:rsidP="00E254AD">
            <w:r>
              <w:rPr>
                <w:shd w:val="clear" w:color="auto" w:fill="FFFFFF"/>
              </w:rPr>
              <w:t>No concerns expressed by the panel.</w:t>
            </w:r>
          </w:p>
        </w:tc>
      </w:tr>
      <w:tr w:rsidR="00033518" w14:paraId="753478BF" w14:textId="77777777" w:rsidTr="00B72DAE">
        <w:tc>
          <w:tcPr>
            <w:tcW w:w="1885" w:type="dxa"/>
          </w:tcPr>
          <w:p w14:paraId="6985B374" w14:textId="5E68DFDB" w:rsidR="00033518" w:rsidRDefault="00033518" w:rsidP="00A7221A">
            <w:r>
              <w:t>Dmitriy and Lynn</w:t>
            </w:r>
          </w:p>
        </w:tc>
        <w:tc>
          <w:tcPr>
            <w:tcW w:w="2880" w:type="dxa"/>
          </w:tcPr>
          <w:p w14:paraId="49424899" w14:textId="5E5ECB99" w:rsidR="00033518" w:rsidRDefault="00033518" w:rsidP="00A7221A">
            <w:r>
              <w:t xml:space="preserve">Changes to Curriculum </w:t>
            </w:r>
          </w:p>
        </w:tc>
        <w:tc>
          <w:tcPr>
            <w:tcW w:w="4585" w:type="dxa"/>
          </w:tcPr>
          <w:p w14:paraId="5BAFDD36" w14:textId="77777777" w:rsidR="00D0360C" w:rsidRDefault="00D0360C" w:rsidP="00D0360C">
            <w:pPr>
              <w:spacing w:after="160" w:line="259" w:lineRule="auto"/>
            </w:pPr>
            <w:r>
              <w:t xml:space="preserve">Accounting: Accounting Tech certificate: delete CAS-58, Access.  Add BUS-12 Introduction to Business. AS in Accounting: delete CAS-58.  </w:t>
            </w:r>
          </w:p>
          <w:p w14:paraId="04C637D6" w14:textId="77777777" w:rsidR="00D0360C" w:rsidRDefault="00D0360C" w:rsidP="00D0360C">
            <w:pPr>
              <w:spacing w:after="160" w:line="259" w:lineRule="auto"/>
            </w:pPr>
          </w:p>
          <w:p w14:paraId="414B5990" w14:textId="6AC36EE4" w:rsidR="00D0360C" w:rsidRDefault="00D0360C" w:rsidP="00D0360C">
            <w:pPr>
              <w:spacing w:after="160" w:line="259" w:lineRule="auto"/>
            </w:pPr>
            <w:r>
              <w:t>AS-T Business Administration: change to “AS-T (transfer) degree in Business Administration &amp; certificate in Business: Pathway to Transfer Degree.</w:t>
            </w:r>
          </w:p>
          <w:p w14:paraId="60D1A94D" w14:textId="0AB60159" w:rsidR="00D0360C" w:rsidRDefault="00D0360C" w:rsidP="00D0360C">
            <w:pPr>
              <w:spacing w:after="160" w:line="259" w:lineRule="auto"/>
            </w:pPr>
            <w:r>
              <w:t>Healthcare Management: change to Healthcare Administrator.</w:t>
            </w:r>
          </w:p>
          <w:p w14:paraId="79A09F44" w14:textId="19BD2D5F" w:rsidR="00D0360C" w:rsidRDefault="00D0360C" w:rsidP="00D0360C">
            <w:pPr>
              <w:spacing w:after="160" w:line="259" w:lineRule="auto"/>
            </w:pPr>
            <w:r>
              <w:t>Management: change from Business Management to Management</w:t>
            </w:r>
          </w:p>
          <w:p w14:paraId="0EE7FF29" w14:textId="0E31B851" w:rsidR="00033518" w:rsidRDefault="00D0360C" w:rsidP="00D0360C">
            <w:pPr>
              <w:spacing w:after="160" w:line="259" w:lineRule="auto"/>
            </w:pPr>
            <w:r>
              <w:t xml:space="preserve">Retailing and Retail Management: delete A.S. Degree and change Certificate of Completion to Certificate of Proficiency </w:t>
            </w:r>
          </w:p>
        </w:tc>
      </w:tr>
      <w:tr w:rsidR="00D0360C" w14:paraId="772FE67A" w14:textId="77777777" w:rsidTr="00B72DAE">
        <w:tc>
          <w:tcPr>
            <w:tcW w:w="1885" w:type="dxa"/>
          </w:tcPr>
          <w:p w14:paraId="00FEF0C5" w14:textId="234EAD05" w:rsidR="00D0360C" w:rsidRDefault="00AD552A" w:rsidP="00A7221A">
            <w:r>
              <w:t>Catherine</w:t>
            </w:r>
          </w:p>
        </w:tc>
        <w:tc>
          <w:tcPr>
            <w:tcW w:w="2880" w:type="dxa"/>
          </w:tcPr>
          <w:p w14:paraId="4F67703C" w14:textId="46224256" w:rsidR="00D0360C" w:rsidRDefault="00AD552A" w:rsidP="00A7221A">
            <w:r>
              <w:t>Course Delivery Methods for Fall</w:t>
            </w:r>
          </w:p>
        </w:tc>
        <w:tc>
          <w:tcPr>
            <w:tcW w:w="4585" w:type="dxa"/>
          </w:tcPr>
          <w:p w14:paraId="4E499041" w14:textId="3C2A7FD3" w:rsidR="00D0360C" w:rsidRDefault="00997EE0" w:rsidP="00D0360C">
            <w:pPr>
              <w:spacing w:after="160" w:line="259" w:lineRule="auto"/>
            </w:pPr>
            <w:r>
              <w:t>More classes will be brought online. No delays expected.</w:t>
            </w:r>
          </w:p>
        </w:tc>
      </w:tr>
      <w:tr w:rsidR="00997EE0" w14:paraId="06EEF7D2" w14:textId="77777777" w:rsidTr="00B72DAE">
        <w:tc>
          <w:tcPr>
            <w:tcW w:w="1885" w:type="dxa"/>
          </w:tcPr>
          <w:p w14:paraId="42D34A39" w14:textId="77777777" w:rsidR="00997EE0" w:rsidRDefault="00997EE0" w:rsidP="00A7221A"/>
        </w:tc>
        <w:tc>
          <w:tcPr>
            <w:tcW w:w="2880" w:type="dxa"/>
          </w:tcPr>
          <w:p w14:paraId="3ED350D0" w14:textId="4F04DA55" w:rsidR="00997EE0" w:rsidRPr="001E23EF" w:rsidRDefault="00997EE0" w:rsidP="00A7221A">
            <w:pPr>
              <w:rPr>
                <w:b/>
                <w:bCs/>
              </w:rPr>
            </w:pPr>
            <w:r w:rsidRPr="001E23EF">
              <w:rPr>
                <w:b/>
                <w:bCs/>
                <w:sz w:val="24"/>
                <w:szCs w:val="24"/>
              </w:rPr>
              <w:t>Skill Set Priorities:</w:t>
            </w:r>
          </w:p>
        </w:tc>
        <w:tc>
          <w:tcPr>
            <w:tcW w:w="4585" w:type="dxa"/>
          </w:tcPr>
          <w:p w14:paraId="4BD008D0" w14:textId="77777777" w:rsidR="00997EE0" w:rsidRDefault="00997EE0" w:rsidP="00D0360C">
            <w:pPr>
              <w:spacing w:after="160" w:line="259" w:lineRule="auto"/>
            </w:pPr>
          </w:p>
        </w:tc>
      </w:tr>
      <w:tr w:rsidR="001E23EF" w14:paraId="71071ACC" w14:textId="77777777" w:rsidTr="00B72DAE">
        <w:tc>
          <w:tcPr>
            <w:tcW w:w="1885" w:type="dxa"/>
          </w:tcPr>
          <w:p w14:paraId="7B7307A2" w14:textId="48CAFB90" w:rsidR="001E23EF" w:rsidRDefault="001E23EF" w:rsidP="001E23EF">
            <w:proofErr w:type="spellStart"/>
            <w:r>
              <w:t>Naz</w:t>
            </w:r>
            <w:proofErr w:type="spellEnd"/>
            <w:r>
              <w:t xml:space="preserve"> (with support from Jas)</w:t>
            </w:r>
          </w:p>
        </w:tc>
        <w:tc>
          <w:tcPr>
            <w:tcW w:w="2880" w:type="dxa"/>
          </w:tcPr>
          <w:p w14:paraId="06F8CFF6" w14:textId="77777777" w:rsidR="001E23EF" w:rsidRDefault="001E23EF" w:rsidP="001E23EF"/>
        </w:tc>
        <w:tc>
          <w:tcPr>
            <w:tcW w:w="4585" w:type="dxa"/>
          </w:tcPr>
          <w:p w14:paraId="0C5D4D6D" w14:textId="5DF38271" w:rsidR="001E23EF" w:rsidRDefault="001E23EF" w:rsidP="001E23EF">
            <w:pPr>
              <w:tabs>
                <w:tab w:val="left" w:pos="1538"/>
              </w:tabs>
              <w:rPr>
                <w:shd w:val="clear" w:color="auto" w:fill="FFFFFF"/>
              </w:rPr>
            </w:pPr>
            <w:r>
              <w:rPr>
                <w:shd w:val="clear" w:color="auto" w:fill="FFFFFF"/>
              </w:rPr>
              <w:t xml:space="preserve">Access is not in demand. Most companies are using ERM or customized programs to handle customer management and other database related records. </w:t>
            </w:r>
          </w:p>
          <w:p w14:paraId="5053EA52" w14:textId="421F2CCE" w:rsidR="001E23EF" w:rsidRDefault="001E23EF" w:rsidP="001E23EF">
            <w:pPr>
              <w:tabs>
                <w:tab w:val="left" w:pos="1538"/>
              </w:tabs>
              <w:rPr>
                <w:shd w:val="clear" w:color="auto" w:fill="FFFFFF"/>
              </w:rPr>
            </w:pPr>
            <w:r w:rsidRPr="0077389F">
              <w:rPr>
                <w:shd w:val="clear" w:color="auto" w:fill="FFFFFF"/>
              </w:rPr>
              <w:t xml:space="preserve">Excel is huge and puts students several steps </w:t>
            </w:r>
            <w:r w:rsidRPr="0077389F">
              <w:rPr>
                <w:shd w:val="clear" w:color="auto" w:fill="FFFFFF"/>
              </w:rPr>
              <w:lastRenderedPageBreak/>
              <w:t>ahead.</w:t>
            </w:r>
          </w:p>
          <w:p w14:paraId="124EB875" w14:textId="3E512CAC" w:rsidR="001E23EF" w:rsidRDefault="001E23EF" w:rsidP="001E23EF">
            <w:pPr>
              <w:spacing w:after="160" w:line="259" w:lineRule="auto"/>
            </w:pPr>
            <w:r>
              <w:rPr>
                <w:shd w:val="clear" w:color="auto" w:fill="FFFFFF"/>
              </w:rPr>
              <w:t>Automation is taking over easily repeatable tasks. Subject matter expertise is needed for technical reports. Business writing skills are essential.</w:t>
            </w:r>
          </w:p>
        </w:tc>
      </w:tr>
      <w:tr w:rsidR="001E23EF" w14:paraId="128EA248" w14:textId="77777777" w:rsidTr="00B72DAE">
        <w:tc>
          <w:tcPr>
            <w:tcW w:w="1885" w:type="dxa"/>
          </w:tcPr>
          <w:p w14:paraId="348DFEF2" w14:textId="66383795" w:rsidR="001E23EF" w:rsidRDefault="001E23EF" w:rsidP="001E23EF">
            <w:r>
              <w:lastRenderedPageBreak/>
              <w:t>Catherine and Jas</w:t>
            </w:r>
          </w:p>
        </w:tc>
        <w:tc>
          <w:tcPr>
            <w:tcW w:w="2880" w:type="dxa"/>
          </w:tcPr>
          <w:p w14:paraId="467A54C4" w14:textId="77777777" w:rsidR="001E23EF" w:rsidRDefault="001E23EF" w:rsidP="001E23EF"/>
        </w:tc>
        <w:tc>
          <w:tcPr>
            <w:tcW w:w="4585" w:type="dxa"/>
          </w:tcPr>
          <w:p w14:paraId="39A9F7AE" w14:textId="42BBA6F3" w:rsidR="00550443" w:rsidRDefault="00550443" w:rsidP="00550443">
            <w:pPr>
              <w:widowControl w:val="0"/>
            </w:pPr>
            <w:r>
              <w:t xml:space="preserve">Database management experience is essential. Specific program not crucial. </w:t>
            </w:r>
            <w:r w:rsidRPr="00261D46">
              <w:t xml:space="preserve">Difficult to bring in proprietary software, </w:t>
            </w:r>
            <w:r w:rsidRPr="0009767C">
              <w:t xml:space="preserve">except Microsoft products, even if offered for free.  </w:t>
            </w:r>
          </w:p>
          <w:p w14:paraId="5E12CEA6" w14:textId="488F9A6A" w:rsidR="001E23EF" w:rsidRDefault="00550443" w:rsidP="00550443">
            <w:pPr>
              <w:tabs>
                <w:tab w:val="left" w:pos="1538"/>
              </w:tabs>
              <w:rPr>
                <w:shd w:val="clear" w:color="auto" w:fill="FFFFFF"/>
              </w:rPr>
            </w:pPr>
            <w:r>
              <w:rPr>
                <w:rFonts w:ascii="Arial" w:hAnsi="Arial" w:cs="Arial"/>
                <w:color w:val="000000"/>
                <w:shd w:val="clear" w:color="auto" w:fill="FFFFFF"/>
              </w:rPr>
              <w:t xml:space="preserve">Jas added that updated software </w:t>
            </w:r>
            <w:proofErr w:type="gramStart"/>
            <w:r>
              <w:rPr>
                <w:rFonts w:ascii="Arial" w:hAnsi="Arial" w:cs="Arial"/>
                <w:color w:val="000000"/>
                <w:shd w:val="clear" w:color="auto" w:fill="FFFFFF"/>
              </w:rPr>
              <w:t>can</w:t>
            </w:r>
            <w:proofErr w:type="gramEnd"/>
            <w:r>
              <w:rPr>
                <w:rFonts w:ascii="Arial" w:hAnsi="Arial" w:cs="Arial"/>
                <w:color w:val="000000"/>
                <w:shd w:val="clear" w:color="auto" w:fill="FFFFFF"/>
              </w:rPr>
              <w:t xml:space="preserve"> be a challenge to get.</w:t>
            </w:r>
          </w:p>
        </w:tc>
      </w:tr>
      <w:tr w:rsidR="00550443" w14:paraId="304A480D" w14:textId="77777777" w:rsidTr="00B72DAE">
        <w:tc>
          <w:tcPr>
            <w:tcW w:w="1885" w:type="dxa"/>
          </w:tcPr>
          <w:p w14:paraId="60F00977" w14:textId="2518E020" w:rsidR="00550443" w:rsidRDefault="00550443" w:rsidP="001E23EF">
            <w:proofErr w:type="spellStart"/>
            <w:r>
              <w:t>Teressa</w:t>
            </w:r>
            <w:proofErr w:type="spellEnd"/>
            <w:r>
              <w:t xml:space="preserve"> and Norberto</w:t>
            </w:r>
          </w:p>
        </w:tc>
        <w:tc>
          <w:tcPr>
            <w:tcW w:w="2880" w:type="dxa"/>
          </w:tcPr>
          <w:p w14:paraId="73A80D64" w14:textId="77777777" w:rsidR="00550443" w:rsidRDefault="00550443" w:rsidP="001E23EF"/>
        </w:tc>
        <w:tc>
          <w:tcPr>
            <w:tcW w:w="4585" w:type="dxa"/>
          </w:tcPr>
          <w:p w14:paraId="5CCBEEC8" w14:textId="4DCA3DAD" w:rsidR="00071DDA" w:rsidRDefault="00071DDA" w:rsidP="00071DDA">
            <w:pPr>
              <w:widowControl w:val="0"/>
              <w:rPr>
                <w:shd w:val="clear" w:color="auto" w:fill="FFFFFF"/>
              </w:rPr>
            </w:pPr>
            <w:r>
              <w:rPr>
                <w:shd w:val="clear" w:color="auto" w:fill="FFFFFF"/>
              </w:rPr>
              <w:t>Technical writing in specific areas (such as business law and tax law) verses general business writing skills are needed. Additional, specific courses are not needed. Incorporate technical writing in specific subjects.</w:t>
            </w:r>
          </w:p>
          <w:p w14:paraId="1116BC80" w14:textId="16944859" w:rsidR="00550443" w:rsidRDefault="00071DDA" w:rsidP="00071DDA">
            <w:pPr>
              <w:widowControl w:val="0"/>
            </w:pPr>
            <w:r>
              <w:rPr>
                <w:shd w:val="clear" w:color="auto" w:fill="FFFFFF"/>
              </w:rPr>
              <w:t>Norberto added, in Business Law we require a lot of technical writing requiring critical thinking skills.</w:t>
            </w:r>
          </w:p>
        </w:tc>
      </w:tr>
      <w:tr w:rsidR="000676D9" w14:paraId="01213E5B" w14:textId="77777777" w:rsidTr="00B72DAE">
        <w:tc>
          <w:tcPr>
            <w:tcW w:w="1885" w:type="dxa"/>
          </w:tcPr>
          <w:p w14:paraId="369C11F7" w14:textId="0CEB443B" w:rsidR="000676D9" w:rsidRDefault="000676D9" w:rsidP="001E23EF">
            <w:proofErr w:type="spellStart"/>
            <w:r>
              <w:t>Gulnora</w:t>
            </w:r>
            <w:proofErr w:type="spellEnd"/>
          </w:p>
        </w:tc>
        <w:tc>
          <w:tcPr>
            <w:tcW w:w="2880" w:type="dxa"/>
          </w:tcPr>
          <w:p w14:paraId="1C69F152" w14:textId="77777777" w:rsidR="000676D9" w:rsidRDefault="000676D9" w:rsidP="001E23EF"/>
        </w:tc>
        <w:tc>
          <w:tcPr>
            <w:tcW w:w="4585" w:type="dxa"/>
          </w:tcPr>
          <w:p w14:paraId="275BA04C" w14:textId="5CAE77CD" w:rsidR="000676D9" w:rsidRPr="00D76553" w:rsidRDefault="00EC349E" w:rsidP="00D76553">
            <w:pPr>
              <w:pStyle w:val="NoSpacing"/>
              <w:rPr>
                <w:rFonts w:ascii="Arial" w:hAnsi="Arial" w:cs="Arial"/>
                <w:shd w:val="clear" w:color="auto" w:fill="FFFFFF"/>
              </w:rPr>
            </w:pPr>
            <w:r>
              <w:rPr>
                <w:rFonts w:ascii="Arial" w:hAnsi="Arial" w:cs="Arial"/>
                <w:shd w:val="clear" w:color="auto" w:fill="FFFFFF"/>
              </w:rPr>
              <w:t>Recommends adding a</w:t>
            </w:r>
            <w:r w:rsidRPr="00472936">
              <w:rPr>
                <w:rFonts w:ascii="Arial" w:hAnsi="Arial" w:cs="Arial"/>
                <w:shd w:val="clear" w:color="auto" w:fill="FFFFFF"/>
              </w:rPr>
              <w:t xml:space="preserve"> Cloud computing software course in addition to QuickBooks. </w:t>
            </w:r>
            <w:r>
              <w:rPr>
                <w:rFonts w:ascii="Arial" w:hAnsi="Arial" w:cs="Arial"/>
                <w:shd w:val="clear" w:color="auto" w:fill="FFFFFF"/>
              </w:rPr>
              <w:t xml:space="preserve">Examples: </w:t>
            </w:r>
            <w:r w:rsidRPr="00472936">
              <w:rPr>
                <w:rFonts w:ascii="Arial" w:hAnsi="Arial" w:cs="Arial"/>
                <w:shd w:val="clear" w:color="auto" w:fill="FFFFFF"/>
              </w:rPr>
              <w:t xml:space="preserve">Concur Solutions, </w:t>
            </w:r>
            <w:proofErr w:type="spellStart"/>
            <w:r w:rsidRPr="00796DA8">
              <w:rPr>
                <w:rFonts w:ascii="Arial" w:hAnsi="Arial" w:cs="Arial"/>
                <w:shd w:val="clear" w:color="auto" w:fill="FFFFFF"/>
              </w:rPr>
              <w:t>Expensify</w:t>
            </w:r>
            <w:proofErr w:type="spellEnd"/>
            <w:r w:rsidRPr="00472936">
              <w:rPr>
                <w:rFonts w:ascii="Arial" w:hAnsi="Arial" w:cs="Arial"/>
                <w:shd w:val="clear" w:color="auto" w:fill="FFFFFF"/>
              </w:rPr>
              <w:t xml:space="preserve">, </w:t>
            </w:r>
            <w:r>
              <w:rPr>
                <w:rFonts w:ascii="Arial" w:hAnsi="Arial" w:cs="Arial"/>
                <w:shd w:val="clear" w:color="auto" w:fill="FFFFFF"/>
              </w:rPr>
              <w:t xml:space="preserve">or </w:t>
            </w:r>
            <w:r w:rsidRPr="00472936">
              <w:rPr>
                <w:rFonts w:ascii="Arial" w:hAnsi="Arial" w:cs="Arial"/>
                <w:shd w:val="clear" w:color="auto" w:fill="FFFFFF"/>
              </w:rPr>
              <w:t>bill.com</w:t>
            </w:r>
          </w:p>
        </w:tc>
      </w:tr>
    </w:tbl>
    <w:p w14:paraId="479DF3B8" w14:textId="54E382A2" w:rsidR="00A7221A" w:rsidRDefault="00A7221A" w:rsidP="00A7221A"/>
    <w:p w14:paraId="37177225" w14:textId="77777777" w:rsidR="008F5DD9" w:rsidRDefault="008F5DD9" w:rsidP="00A7221A"/>
    <w:p w14:paraId="119BB7E2" w14:textId="77777777" w:rsidR="00A7221A" w:rsidRDefault="00A7221A" w:rsidP="00A7221A"/>
    <w:p w14:paraId="1DEA0B02" w14:textId="77777777" w:rsidR="00A7221A" w:rsidRDefault="00A7221A" w:rsidP="00A7221A"/>
    <w:p w14:paraId="1F2E7A57" w14:textId="77777777" w:rsidR="00A7221A" w:rsidRPr="00A563D3" w:rsidRDefault="00A7221A" w:rsidP="00A7221A">
      <w:pPr>
        <w:spacing w:before="60" w:after="60"/>
        <w:jc w:val="both"/>
        <w:rPr>
          <w:rFonts w:ascii="Tahoma" w:eastAsia="Tahoma" w:hAnsi="Tahoma" w:cs="Tahoma"/>
          <w:b/>
          <w:sz w:val="18"/>
          <w:szCs w:val="18"/>
        </w:rPr>
      </w:pPr>
    </w:p>
    <w:p w14:paraId="1D5E1B07" w14:textId="77777777" w:rsidR="00A7221A" w:rsidRDefault="00A7221A" w:rsidP="00A7221A"/>
    <w:sectPr w:rsidR="00A7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3CF4"/>
    <w:multiLevelType w:val="hybridMultilevel"/>
    <w:tmpl w:val="2A3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722E1"/>
    <w:multiLevelType w:val="hybridMultilevel"/>
    <w:tmpl w:val="77B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2593A"/>
    <w:multiLevelType w:val="hybridMultilevel"/>
    <w:tmpl w:val="B786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C2F69"/>
    <w:multiLevelType w:val="hybridMultilevel"/>
    <w:tmpl w:val="3B1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40384"/>
    <w:multiLevelType w:val="hybridMultilevel"/>
    <w:tmpl w:val="341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463FD"/>
    <w:multiLevelType w:val="hybridMultilevel"/>
    <w:tmpl w:val="9FD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84"/>
    <w:rsid w:val="00033518"/>
    <w:rsid w:val="000676D9"/>
    <w:rsid w:val="00071DDA"/>
    <w:rsid w:val="0009417B"/>
    <w:rsid w:val="00136BE9"/>
    <w:rsid w:val="00137BBE"/>
    <w:rsid w:val="001E23EF"/>
    <w:rsid w:val="002E58FB"/>
    <w:rsid w:val="003051D4"/>
    <w:rsid w:val="003C5394"/>
    <w:rsid w:val="004B2B41"/>
    <w:rsid w:val="004C1A95"/>
    <w:rsid w:val="00550443"/>
    <w:rsid w:val="00657142"/>
    <w:rsid w:val="00676F9E"/>
    <w:rsid w:val="00693820"/>
    <w:rsid w:val="007035D5"/>
    <w:rsid w:val="00722068"/>
    <w:rsid w:val="007E2BEF"/>
    <w:rsid w:val="007E7D83"/>
    <w:rsid w:val="00837A6A"/>
    <w:rsid w:val="008F5DD9"/>
    <w:rsid w:val="00965654"/>
    <w:rsid w:val="00967684"/>
    <w:rsid w:val="00997EE0"/>
    <w:rsid w:val="00A13E18"/>
    <w:rsid w:val="00A3741A"/>
    <w:rsid w:val="00A7221A"/>
    <w:rsid w:val="00A85A5C"/>
    <w:rsid w:val="00AD552A"/>
    <w:rsid w:val="00B557FA"/>
    <w:rsid w:val="00B72DAE"/>
    <w:rsid w:val="00C64955"/>
    <w:rsid w:val="00C9498A"/>
    <w:rsid w:val="00D0360C"/>
    <w:rsid w:val="00D161F2"/>
    <w:rsid w:val="00D25ADC"/>
    <w:rsid w:val="00D610E5"/>
    <w:rsid w:val="00D76553"/>
    <w:rsid w:val="00DC130D"/>
    <w:rsid w:val="00DE4A79"/>
    <w:rsid w:val="00E254AD"/>
    <w:rsid w:val="00E35927"/>
    <w:rsid w:val="00EC349E"/>
    <w:rsid w:val="00EE3AEF"/>
    <w:rsid w:val="00F00E78"/>
    <w:rsid w:val="00F755AD"/>
    <w:rsid w:val="00FA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5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0D"/>
    <w:pPr>
      <w:ind w:left="720"/>
      <w:contextualSpacing/>
    </w:pPr>
  </w:style>
  <w:style w:type="paragraph" w:styleId="NoSpacing">
    <w:name w:val="No Spacing"/>
    <w:uiPriority w:val="1"/>
    <w:qFormat/>
    <w:rsid w:val="00A7221A"/>
    <w:pPr>
      <w:spacing w:before="0" w:beforeAutospacing="0" w:after="0" w:afterAutospacing="0"/>
    </w:pPr>
  </w:style>
  <w:style w:type="table" w:styleId="TableGrid">
    <w:name w:val="Table Grid"/>
    <w:basedOn w:val="TableNormal"/>
    <w:uiPriority w:val="39"/>
    <w:rsid w:val="007E7D8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0D"/>
    <w:pPr>
      <w:ind w:left="720"/>
      <w:contextualSpacing/>
    </w:pPr>
  </w:style>
  <w:style w:type="paragraph" w:styleId="NoSpacing">
    <w:name w:val="No Spacing"/>
    <w:uiPriority w:val="1"/>
    <w:qFormat/>
    <w:rsid w:val="00A7221A"/>
    <w:pPr>
      <w:spacing w:before="0" w:beforeAutospacing="0" w:after="0" w:afterAutospacing="0"/>
    </w:pPr>
  </w:style>
  <w:style w:type="table" w:styleId="TableGrid">
    <w:name w:val="Table Grid"/>
    <w:basedOn w:val="TableNormal"/>
    <w:uiPriority w:val="39"/>
    <w:rsid w:val="007E7D8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Patterson</dc:creator>
  <cp:keywords/>
  <dc:description/>
  <cp:lastModifiedBy>Dmitriy Kalyagin</cp:lastModifiedBy>
  <cp:revision>4</cp:revision>
  <dcterms:created xsi:type="dcterms:W3CDTF">2020-10-27T18:42:00Z</dcterms:created>
  <dcterms:modified xsi:type="dcterms:W3CDTF">2020-10-29T18:19:00Z</dcterms:modified>
</cp:coreProperties>
</file>